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A6" w:rsidRPr="005C4336" w:rsidRDefault="00FB10A6" w:rsidP="00FB10A6">
      <w:pPr>
        <w:pStyle w:val="a3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5C4336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Информация для населения о мерах социальной поддержки</w:t>
      </w:r>
    </w:p>
    <w:p w:rsidR="005C4336" w:rsidRDefault="005C4336" w:rsidP="00F521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4336" w:rsidRPr="005C4336" w:rsidRDefault="005C4336" w:rsidP="00BF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26"/>
          <w:szCs w:val="26"/>
        </w:rPr>
      </w:pPr>
      <w:r w:rsidRPr="005C4336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  <w:u w:val="single"/>
        </w:rPr>
        <w:t>1. Согласно статье 24 Закона Архангельской области от 17 декабря 2012 г. №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</w:t>
      </w:r>
      <w:r w:rsidRPr="005C4336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 xml:space="preserve"> м</w:t>
      </w:r>
      <w:r w:rsidRPr="005C433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еры социальной поддержки детей-сирот и детей, оставшихся без попечения родителей, лиц из их числа по оплате жилого помещения и коммунальных услуг (включая взнос на капитальный ремонт общего имущества в многоквартирном доме)</w:t>
      </w:r>
    </w:p>
    <w:p w:rsidR="005C4336" w:rsidRPr="005C4336" w:rsidRDefault="005C4336" w:rsidP="00BF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3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C4336">
        <w:rPr>
          <w:rFonts w:ascii="Times New Roman" w:hAnsi="Times New Roman" w:cs="Times New Roman"/>
          <w:sz w:val="26"/>
          <w:szCs w:val="26"/>
        </w:rPr>
        <w:t xml:space="preserve"> Дети-сироты и дети, оставшиеся без попечения родителей, лица из их числа, обучающиеся по очной форме в государственных профессиональных образовательных организациях и образовательных организациях высшего образования, находящиеся на полном государственном обеспечении и проживающие в ранее закрепленном или вновь предоставленном жилом помещении, </w:t>
      </w:r>
      <w:r w:rsidRPr="005C433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освобождаются от платы за жилое помещение и коммунальные услуги </w:t>
      </w:r>
      <w:r w:rsidRPr="005C4336">
        <w:rPr>
          <w:rFonts w:ascii="Times New Roman" w:hAnsi="Times New Roman" w:cs="Times New Roman"/>
          <w:sz w:val="26"/>
          <w:szCs w:val="26"/>
        </w:rPr>
        <w:t>(включая взнос на капитальный ремонт общего имущества в многоквартирном доме).</w:t>
      </w:r>
    </w:p>
    <w:p w:rsidR="005C4336" w:rsidRPr="005C4336" w:rsidRDefault="005C4336" w:rsidP="00BF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C43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C4336">
        <w:rPr>
          <w:rFonts w:ascii="Times New Roman" w:hAnsi="Times New Roman" w:cs="Times New Roman"/>
          <w:sz w:val="26"/>
          <w:szCs w:val="26"/>
        </w:rPr>
        <w:t xml:space="preserve"> Дети-сироты и дети, оставшиеся без попечения родителей, лица из их числа, вселившиеся в ранее закрепленное за ними жилое помещение, освобождаются от задолженности по оплате жилого помещения и </w:t>
      </w:r>
      <w:r w:rsidRPr="005C433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коммунальных услуг </w:t>
      </w:r>
      <w:r w:rsidRPr="005C4336">
        <w:rPr>
          <w:rFonts w:ascii="Times New Roman" w:hAnsi="Times New Roman" w:cs="Times New Roman"/>
          <w:sz w:val="26"/>
          <w:szCs w:val="26"/>
        </w:rPr>
        <w:t>(включая взнос на капитальный ремонт общего имущества в многоквартирном доме), образовавшейся в период их пребывания в образовательных организациях, организациях, оказывающих социальные услуги, медицинских организациях, либо прохождения военной службы по призыву, либо отбывания наказания в исправительных учреждениях, либо нахождения их под опекой (попечительством) или в приемных семьях.</w:t>
      </w:r>
    </w:p>
    <w:p w:rsidR="005C4336" w:rsidRDefault="005C4336" w:rsidP="00BF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C43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C4336">
        <w:rPr>
          <w:rFonts w:ascii="Times New Roman" w:hAnsi="Times New Roman" w:cs="Times New Roman"/>
          <w:sz w:val="26"/>
          <w:szCs w:val="26"/>
        </w:rPr>
        <w:t xml:space="preserve"> Порядок и условия оплаты жилого помещения и коммунальных услуг (включая взнос на капитальный ремонт общего имущества в многоквартирном доме), а также освобождения от задолженности по оплате жилого помещения и коммунальных услуг для детей-сирот и детей, оставшихся без попечения родителей, лиц из их числа устанавливаются постановлением Правительства Архангельской области.</w:t>
      </w:r>
    </w:p>
    <w:p w:rsidR="005C4336" w:rsidRPr="005C4336" w:rsidRDefault="005C4336" w:rsidP="005C43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210F" w:rsidRPr="005C4336" w:rsidRDefault="005C4336" w:rsidP="00BF70FA">
      <w:pPr>
        <w:pStyle w:val="a3"/>
        <w:ind w:firstLine="709"/>
        <w:jc w:val="both"/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lang w:eastAsia="ru-RU"/>
        </w:rPr>
      </w:pPr>
      <w:r w:rsidRPr="005C4336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lang w:eastAsia="ru-RU"/>
        </w:rPr>
        <w:t xml:space="preserve">2. </w:t>
      </w:r>
      <w:r w:rsidR="00F5210F" w:rsidRPr="005C4336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lang w:eastAsia="ru-RU"/>
        </w:rPr>
        <w:t>Постановлением Правительства Архангельской области от 10 марта 2010</w:t>
      </w:r>
      <w:r w:rsidR="00FB10A6" w:rsidRPr="005C4336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lang w:eastAsia="ru-RU"/>
        </w:rPr>
        <w:t xml:space="preserve"> </w:t>
      </w:r>
      <w:r w:rsidR="00F5210F" w:rsidRPr="005C4336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lang w:eastAsia="ru-RU"/>
        </w:rPr>
        <w:t>г.</w:t>
      </w:r>
      <w:r w:rsidR="00FB10A6" w:rsidRPr="005C4336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lang w:eastAsia="ru-RU"/>
        </w:rPr>
        <w:t xml:space="preserve"> </w:t>
      </w:r>
      <w:r w:rsidR="00F5210F" w:rsidRPr="005C4336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  <w:lang w:eastAsia="ru-RU"/>
        </w:rPr>
        <w:t>№ 61-пп утверждён Порядок предоставления мер социальной поддержки по оплате жилого помещения и коммунальных услуг в денежной форме отдельным категориям граждан.</w:t>
      </w:r>
    </w:p>
    <w:p w:rsidR="00F5210F" w:rsidRPr="00F5210F" w:rsidRDefault="00F5210F" w:rsidP="00BF70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210F">
        <w:rPr>
          <w:rFonts w:ascii="Times New Roman" w:hAnsi="Times New Roman" w:cs="Times New Roman"/>
          <w:sz w:val="26"/>
          <w:szCs w:val="26"/>
          <w:lang w:eastAsia="ru-RU"/>
        </w:rPr>
        <w:t>Порядок устан</w:t>
      </w:r>
      <w:r>
        <w:rPr>
          <w:rFonts w:ascii="Times New Roman" w:hAnsi="Times New Roman" w:cs="Times New Roman"/>
          <w:sz w:val="26"/>
          <w:szCs w:val="26"/>
          <w:lang w:eastAsia="ru-RU"/>
        </w:rPr>
        <w:t>овлен</w:t>
      </w:r>
      <w:r w:rsidRPr="00F5210F">
        <w:rPr>
          <w:rFonts w:ascii="Times New Roman" w:hAnsi="Times New Roman" w:cs="Times New Roman"/>
          <w:sz w:val="26"/>
          <w:szCs w:val="26"/>
          <w:lang w:eastAsia="ru-RU"/>
        </w:rPr>
        <w:t xml:space="preserve"> с уч</w:t>
      </w:r>
      <w:r w:rsidR="009F5B55"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F5210F">
        <w:rPr>
          <w:rFonts w:ascii="Times New Roman" w:hAnsi="Times New Roman" w:cs="Times New Roman"/>
          <w:sz w:val="26"/>
          <w:szCs w:val="26"/>
          <w:lang w:eastAsia="ru-RU"/>
        </w:rPr>
        <w:t xml:space="preserve">том требований части третьей статьи 160 Жилищного кодекса Российской Федерации правила назначения, предоставления, отказа в предоставлении, приостановления и возобновления предоставления мер социальной поддержки по оплате жилого помещения и коммунальных услуг отдельным категориям граждан в денежной форме, предусмотренных федеральными и областными законами, указанными в пункте 2 статьи 1 областного закона от 28 мая 2008 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F5210F">
        <w:rPr>
          <w:rFonts w:ascii="Times New Roman" w:hAnsi="Times New Roman" w:cs="Times New Roman"/>
          <w:sz w:val="26"/>
          <w:szCs w:val="26"/>
          <w:lang w:eastAsia="ru-RU"/>
        </w:rPr>
        <w:t> 515-27-ОЗ "О форме предоставления мер социальной поддержки по оплате жилого помещения и коммунальных услуг отдельным категориям граждан".</w:t>
      </w:r>
    </w:p>
    <w:p w:rsidR="00A736E9" w:rsidRDefault="00A736E9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ru-RU"/>
        </w:rPr>
      </w:pPr>
    </w:p>
    <w:p w:rsid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ru-RU"/>
        </w:rPr>
      </w:pPr>
      <w:r w:rsidRPr="005C4336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ru-RU"/>
        </w:rPr>
        <w:lastRenderedPageBreak/>
        <w:t xml:space="preserve">Действие закона </w:t>
      </w:r>
      <w:r w:rsidR="009F5B55" w:rsidRPr="005C4336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ru-RU"/>
        </w:rPr>
        <w:t xml:space="preserve">от 28 мая 2008 года № 515-27-ОЗ </w:t>
      </w:r>
      <w:r w:rsidRPr="005C4336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ru-RU"/>
        </w:rPr>
        <w:t>распространяется на меры социальной поддержки по оплате жилого помещения и коммунальных услуг, предоставляемые органами государственной власти Архангельской области в соответствии с:</w:t>
      </w:r>
    </w:p>
    <w:p w:rsidR="005C4336" w:rsidRDefault="005C4336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210F" w:rsidRP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Законом Российской Федерации от 15 мая 1991 года </w:t>
      </w:r>
      <w:r w:rsidR="009F5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F5210F" w:rsidRP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Постановлением Верховного Совета Российской Федерации от 27 декабря 1991 года </w:t>
      </w:r>
      <w:r w:rsidR="009F5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F5210F" w:rsidRP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Федеральным законом от 12 января 1995 года </w:t>
      </w:r>
      <w:r w:rsidR="009365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5-ФЗ "О ветеранах";</w:t>
      </w:r>
    </w:p>
    <w:p w:rsidR="00F5210F" w:rsidRP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Федеральным законом от 24 ноября 1995 года </w:t>
      </w:r>
      <w:r w:rsidR="009F5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181-ФЗ "О социальной защите инвалидов в Российской Федерации";</w:t>
      </w:r>
    </w:p>
    <w:p w:rsidR="00F5210F" w:rsidRP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Федеральным законом от 26 ноября 1998 года </w:t>
      </w:r>
      <w:r w:rsidR="009F5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Теча</w:t>
      </w:r>
      <w:proofErr w:type="spellEnd"/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";</w:t>
      </w:r>
    </w:p>
    <w:p w:rsidR="00F5210F" w:rsidRP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Федеральным законом от 10 января 2002 года </w:t>
      </w:r>
      <w:r w:rsidR="009F5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5210F" w:rsidRP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частью 8 статьи 154 Федерального закона от 22 августа 2004 года </w:t>
      </w:r>
      <w:r w:rsidR="009F5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F5210F" w:rsidRP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областным законом от 10 ноября 2004 года </w:t>
      </w:r>
      <w:r w:rsidR="009F5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262-33-ОЗ "О мерах социальной поддержки ветеранов, граждан, пострадавших от политических репрессий, и иных категорий граждан";</w:t>
      </w:r>
    </w:p>
    <w:p w:rsidR="00F5210F" w:rsidRP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областным законом от 22 июня 2005 года </w:t>
      </w:r>
      <w:r w:rsidR="009F5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55-4-ОЗ "О мерах социальной поддержки многодетных семей в Архангельской области";</w:t>
      </w:r>
    </w:p>
    <w:p w:rsidR="00F5210F" w:rsidRDefault="00F5210F" w:rsidP="00BF7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областным законом от 29 ноября 2005 года </w:t>
      </w:r>
      <w:r w:rsidR="009F5B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F521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119-7-ОЗ "О социальной поддержке инвалидов в Архангельской области";</w:t>
      </w:r>
    </w:p>
    <w:p w:rsidR="002E6919" w:rsidRPr="002E6919" w:rsidRDefault="009F5B55" w:rsidP="003D6410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vanish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порядку ПАО «Архэнергосбыт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 начисление денежной выплаты по данным, представленным отделениями социальной защиты населения, путём информационного обмена.</w:t>
      </w:r>
      <w:bookmarkStart w:id="0" w:name="_GoBack"/>
      <w:bookmarkEnd w:id="0"/>
    </w:p>
    <w:sectPr w:rsidR="002E6919" w:rsidRPr="002E6919" w:rsidSect="00FB10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D1" w:rsidRDefault="008B04D1" w:rsidP="00A736E9">
      <w:pPr>
        <w:spacing w:after="0" w:line="240" w:lineRule="auto"/>
      </w:pPr>
      <w:r>
        <w:separator/>
      </w:r>
    </w:p>
  </w:endnote>
  <w:endnote w:type="continuationSeparator" w:id="0">
    <w:p w:rsidR="008B04D1" w:rsidRDefault="008B04D1" w:rsidP="00A7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D1" w:rsidRDefault="008B04D1" w:rsidP="00A736E9">
      <w:pPr>
        <w:spacing w:after="0" w:line="240" w:lineRule="auto"/>
      </w:pPr>
      <w:r>
        <w:separator/>
      </w:r>
    </w:p>
  </w:footnote>
  <w:footnote w:type="continuationSeparator" w:id="0">
    <w:p w:rsidR="008B04D1" w:rsidRDefault="008B04D1" w:rsidP="00A7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6E9" w:rsidRDefault="00A736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F08"/>
    <w:multiLevelType w:val="multilevel"/>
    <w:tmpl w:val="EEF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E1F40"/>
    <w:multiLevelType w:val="multilevel"/>
    <w:tmpl w:val="025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04636"/>
    <w:multiLevelType w:val="hybridMultilevel"/>
    <w:tmpl w:val="5A641152"/>
    <w:lvl w:ilvl="0" w:tplc="8E5835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42600"/>
    <w:multiLevelType w:val="hybridMultilevel"/>
    <w:tmpl w:val="CA4C5A36"/>
    <w:lvl w:ilvl="0" w:tplc="959C2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35"/>
    <w:rsid w:val="002E6919"/>
    <w:rsid w:val="00364235"/>
    <w:rsid w:val="003D6410"/>
    <w:rsid w:val="004C0771"/>
    <w:rsid w:val="005C4336"/>
    <w:rsid w:val="007509F7"/>
    <w:rsid w:val="008B04D1"/>
    <w:rsid w:val="0093650B"/>
    <w:rsid w:val="009F5B55"/>
    <w:rsid w:val="00A4384C"/>
    <w:rsid w:val="00A736E9"/>
    <w:rsid w:val="00A91E0C"/>
    <w:rsid w:val="00BD14C4"/>
    <w:rsid w:val="00BF70FA"/>
    <w:rsid w:val="00C04A78"/>
    <w:rsid w:val="00F5210F"/>
    <w:rsid w:val="00FB10A6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269A-BFB8-4CB9-B615-50CC3ECF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6E9"/>
  </w:style>
  <w:style w:type="paragraph" w:styleId="a7">
    <w:name w:val="footer"/>
    <w:basedOn w:val="a"/>
    <w:link w:val="a8"/>
    <w:uiPriority w:val="99"/>
    <w:unhideWhenUsed/>
    <w:rsid w:val="00A7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Гамиловская Елена Анатольевна</dc:creator>
  <cp:keywords/>
  <dc:description/>
  <cp:lastModifiedBy>Сабанин Сергей Анатольевич</cp:lastModifiedBy>
  <cp:revision>14</cp:revision>
  <dcterms:created xsi:type="dcterms:W3CDTF">2017-01-13T08:20:00Z</dcterms:created>
  <dcterms:modified xsi:type="dcterms:W3CDTF">2017-01-27T12:52:00Z</dcterms:modified>
</cp:coreProperties>
</file>